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VHead"/>
        <w:jc w:val="center"/>
      </w:pPr>
      <w:r>
        <w:t>MAH NOOR</w:t>
      </w:r>
    </w:p>
    <w:p>
      <w:pPr>
        <w:pStyle w:val="CVSubhead"/>
        <w:jc w:val="center"/>
      </w:pPr>
      <w:r>
        <w:t>Aspiring AI Researcher  |  Machine Learning &amp; Data Analyst  |  Python &amp; Generative AI</w:t>
      </w:r>
    </w:p>
    <w:p>
      <w:pPr>
        <w:spacing w:after="160"/>
        <w:jc w:val="center"/>
      </w:pPr>
      <w:hyperlink r:id="rId9">
        <w:r>
          <w:rPr>
            <w:color w:val="245c42"/>
            <w:u w:val="single"/>
          </w:rPr>
          <w:t>Email</w:t>
        </w:r>
      </w:hyperlink>
      <w:r>
        <w:t xml:space="preserve">   ·   </w:t>
      </w:r>
      <w:hyperlink r:id="rId10">
        <w:r>
          <w:rPr>
            <w:color w:val="245c42"/>
            <w:u w:val="single"/>
          </w:rPr>
          <w:t>LinkedIn</w:t>
        </w:r>
      </w:hyperlink>
      <w:r>
        <w:t xml:space="preserve">   ·   </w:t>
      </w:r>
      <w:hyperlink r:id="rId11">
        <w:r>
          <w:rPr>
            <w:color w:val="245c42"/>
            <w:u w:val="single"/>
          </w:rPr>
          <w:t>GitHub</w:t>
        </w:r>
      </w:hyperlink>
      <w:r>
        <w:t xml:space="preserve">   ·   </w:t>
      </w:r>
      <w:hyperlink r:id="rId12">
        <w:r>
          <w:rPr>
            <w:color w:val="245c42"/>
            <w:u w:val="single"/>
          </w:rPr>
          <w:t>Portfolio</w:t>
        </w:r>
      </w:hyperlink>
    </w:p>
    <w:p>
      <w:pPr>
        <w:pStyle w:val="CVSection"/>
        <w:keepNext/>
        <w:pBdr>
          <w:bottom w:val="single" w:sz="7" w:color="A8BBB0" w:space="4"/>
        </w:pBdr>
      </w:pPr>
      <w:r>
        <w:t>ACADEMIC PROFILE</w:t>
      </w:r>
    </w:p>
    <w:p>
      <w:pPr/>
      <w:r>
        <w:t>Information Technology graduate with hands-on experience in machine learning data workflows, data analysis, Python education and software QA. Interested in reliable AI, data quality, model evaluation and practical Generative AI. Seeking research-focused Master’s scholarships and opportunities to develop a foundation for future PhD study.</w:t>
      </w:r>
    </w:p>
    <w:p>
      <w:pPr>
        <w:pStyle w:val="CVSection"/>
        <w:keepNext/>
        <w:pBdr>
          <w:bottom w:val="single" w:sz="7" w:color="A8BBB0" w:space="4"/>
        </w:pBdr>
      </w:pPr>
      <w:r>
        <w:t>EDUCATION</w:t>
      </w:r>
    </w:p>
    <w:p>
      <w:pPr>
        <w:pStyle w:val="CVEntry"/>
      </w:pPr>
      <w:r>
        <w:rPr>
          <w:b/>
        </w:rPr>
        <w:t>BS Information Technology  |  CGPA 3.62 / 4.00</w:t>
      </w:r>
      <w:r>
        <w:rPr>
          <w:i/>
          <w:color w:val="5F6B62"/>
        </w:rPr>
        <w:t xml:space="preserve">  |  Government Graduate College Sahiwal, Pakistan · 2022</w:t>
      </w:r>
    </w:p>
    <w:p>
      <w:pPr>
        <w:pStyle w:val="CVSmall"/>
      </w:pPr>
      <w:r>
        <w:t>Academic foundation: programming, information systems, software development and core computing concepts.</w:t>
      </w:r>
    </w:p>
    <w:p>
      <w:pPr>
        <w:pStyle w:val="CVSection"/>
        <w:keepNext/>
        <w:pBdr>
          <w:bottom w:val="single" w:sz="7" w:color="A8BBB0" w:space="4"/>
        </w:pBdr>
      </w:pPr>
      <w:r>
        <w:t>PROFESSIONAL EXPERIENCE</w:t>
      </w:r>
    </w:p>
    <w:p>
      <w:pPr>
        <w:pStyle w:val="CVEntry"/>
      </w:pPr>
      <w:r>
        <w:rPr>
          <w:b/>
        </w:rPr>
        <w:t>Machine Learning Analyst</w:t>
      </w:r>
      <w:r>
        <w:rPr>
          <w:i/>
          <w:color w:val="5F6B62"/>
        </w:rPr>
        <w:t xml:space="preserve">  |  Data preparation, OCR and error analysis</w:t>
      </w:r>
    </w:p>
    <w:p>
      <w:pPr>
        <w:pStyle w:val="CVBullet"/>
      </w:pPr>
      <w:r>
        <w:t>•  Prepared and annotated datasets, reviewed OCR-derived outputs, and helped organize data for ML workflows.</w:t>
      </w:r>
    </w:p>
    <w:p>
      <w:pPr>
        <w:pStyle w:val="CVBullet"/>
      </w:pPr>
      <w:r>
        <w:t>•  Analyzed incorrect model predictions and investigated possible issues in input quality, labeling and preprocessing.</w:t>
      </w:r>
    </w:p>
    <w:p>
      <w:pPr>
        <w:pStyle w:val="CVEntry"/>
      </w:pPr>
      <w:r>
        <w:rPr>
          <w:b/>
        </w:rPr>
        <w:t>Data Analyst / Research Analyst</w:t>
      </w:r>
      <w:r>
        <w:rPr>
          <w:i/>
          <w:color w:val="5F6B62"/>
        </w:rPr>
        <w:t xml:space="preserve">  |  Analytical tasks and client collaboration</w:t>
      </w:r>
    </w:p>
    <w:p>
      <w:pPr>
        <w:pStyle w:val="CVBullet"/>
      </w:pPr>
      <w:r>
        <w:t>•  Supported data processing, structured research, reporting and manual checks on dataset consistency.</w:t>
      </w:r>
    </w:p>
    <w:p>
      <w:pPr>
        <w:pStyle w:val="CVBullet"/>
      </w:pPr>
      <w:r>
        <w:t>•  Collaborated with UK-based clients on data scraping and data-entry assignments.</w:t>
      </w:r>
    </w:p>
    <w:p>
      <w:pPr>
        <w:pStyle w:val="CVSection"/>
        <w:keepNext/>
        <w:pBdr>
          <w:bottom w:val="single" w:sz="7" w:color="A8BBB0" w:space="4"/>
        </w:pBdr>
      </w:pPr>
      <w:r>
        <w:t>TEACHING, MODERATION &amp; MENTORING</w:t>
      </w:r>
    </w:p>
    <w:p>
      <w:pPr>
        <w:pStyle w:val="CVEntry"/>
      </w:pPr>
      <w:r>
        <w:rPr>
          <w:b/>
        </w:rPr>
        <w:t>Python &amp; AI Moderator</w:t>
      </w:r>
      <w:r>
        <w:rPr>
          <w:i/>
          <w:color w:val="5F6B62"/>
        </w:rPr>
        <w:t xml:space="preserve">  |  iCodeGuru × WPBrigade · 2025</w:t>
      </w:r>
      <w:r>
        <w:t xml:space="preserve">   </w:t>
      </w:r>
      <w:hyperlink r:id="rId13">
        <w:r>
          <w:rPr>
            <w:color w:val="245c42"/>
            <w:u w:val="single"/>
          </w:rPr>
          <w:t>View ↗</w:t>
        </w:r>
      </w:hyperlink>
    </w:p>
    <w:p>
      <w:pPr>
        <w:pStyle w:val="CVBullet"/>
      </w:pPr>
      <w:r>
        <w:t>•  Recognized for moderator support at the September 2025 Python &amp; AI Bootcamp.</w:t>
      </w:r>
    </w:p>
    <w:p>
      <w:pPr>
        <w:pStyle w:val="CVBullet"/>
      </w:pPr>
      <w:r>
        <w:t>•  Listed as a moderator for the October 2025 Python beginner programme in collaboration with the University of Sargodha.</w:t>
      </w:r>
    </w:p>
    <w:p>
      <w:pPr>
        <w:pStyle w:val="CVEntry"/>
      </w:pPr>
      <w:r>
        <w:rPr>
          <w:b/>
        </w:rPr>
        <w:t>Technical Learning &amp; Peer Support</w:t>
      </w:r>
    </w:p>
    <w:p>
      <w:pPr>
        <w:pStyle w:val="CVBullet"/>
      </w:pPr>
      <w:r>
        <w:t>•  Helped learners with Python fundamentals and participated in sessions involving SQA, Jira/Hubstaff workflows and IELTS speaking moderation.</w:t>
      </w:r>
    </w:p>
    <w:p>
      <w:pPr>
        <w:pStyle w:val="CVSection"/>
        <w:keepNext/>
        <w:pBdr>
          <w:bottom w:val="single" w:sz="7" w:color="A8BBB0" w:space="4"/>
        </w:pBdr>
      </w:pPr>
      <w:r>
        <w:t>INTERNATIONAL PROGRAMMING COMPETITIONS</w:t>
      </w:r>
    </w:p>
    <w:p>
      <w:pPr>
        <w:pStyle w:val="CVEntry"/>
      </w:pPr>
      <w:r>
        <w:rPr>
          <w:b/>
        </w:rPr>
        <w:t>Meta Hacker Cup 2025</w:t>
      </w:r>
      <w:r>
        <w:rPr>
          <w:i/>
          <w:color w:val="5F6B62"/>
        </w:rPr>
        <w:t xml:space="preserve">  |  Advanced to Round 1</w:t>
      </w:r>
      <w:r>
        <w:t xml:space="preserve">   </w:t>
      </w:r>
      <w:hyperlink r:id="rId14">
        <w:r>
          <w:rPr>
            <w:color w:val="245c42"/>
            <w:u w:val="single"/>
          </w:rPr>
          <w:t>View ↗</w:t>
        </w:r>
      </w:hyperlink>
    </w:p>
    <w:p>
      <w:pPr>
        <w:pStyle w:val="CVBullet"/>
      </w:pPr>
      <w:r>
        <w:t>•  Advanced to Round 1 after placing 1,527th in the Practice Round; practiced algorithmic reasoning and time-limited problem solving.</w:t>
      </w:r>
    </w:p>
    <w:p>
      <w:pPr>
        <w:pStyle w:val="CVEntry"/>
      </w:pPr>
      <w:r>
        <w:rPr>
          <w:b/>
        </w:rPr>
        <w:t>CALICO Fall 2025</w:t>
      </w:r>
      <w:r>
        <w:rPr>
          <w:i/>
          <w:color w:val="5F6B62"/>
        </w:rPr>
        <w:t xml:space="preserve">  |  Team Quantum Quokka · UC Berkeley</w:t>
      </w:r>
    </w:p>
    <w:p>
      <w:pPr>
        <w:pStyle w:val="CVBullet"/>
      </w:pPr>
      <w:r>
        <w:t>•  Competed with Team Quantum Quokka, placing 369/422 globally and 55/85 among participating Pakistani teams.</w:t>
      </w:r>
    </w:p>
    <w:p>
      <w:pPr>
        <w:pStyle w:val="CVEntry"/>
      </w:pPr>
      <w:r>
        <w:rPr>
          <w:b/>
        </w:rPr>
        <w:t>Harvard CS50x Puzzle Day 2026</w:t>
      </w:r>
      <w:r>
        <w:rPr>
          <w:i/>
          <w:color w:val="5F6B62"/>
        </w:rPr>
        <w:t xml:space="preserve">  |  Official participation certificate</w:t>
      </w:r>
    </w:p>
    <w:p>
      <w:pPr>
        <w:pStyle w:val="CVBullet"/>
      </w:pPr>
      <w:r>
        <w:t>•  Collaborated with teammates on themed logic challenges, combining puzzle analysis, problem decomposition and communication.</w:t>
      </w:r>
    </w:p>
    <w:p>
      <w:r>
        <w:br w:type="page"/>
      </w:r>
    </w:p>
    <w:p>
      <w:pPr>
        <w:pStyle w:val="CVSection"/>
        <w:keepNext/>
        <w:pBdr>
          <w:bottom w:val="single" w:sz="7" w:color="A8BBB0" w:space="4"/>
        </w:pBdr>
      </w:pPr>
      <w:r>
        <w:t>SELECTED TECHNICAL PROJECTS</w:t>
      </w:r>
    </w:p>
    <w:p>
      <w:pPr>
        <w:pStyle w:val="CVEntry"/>
      </w:pPr>
      <w:r>
        <w:rPr>
          <w:b/>
        </w:rPr>
        <w:t>Sales &amp; Profit Dashboard</w:t>
      </w:r>
      <w:r>
        <w:rPr>
          <w:i/>
          <w:color w:val="5F6B62"/>
        </w:rPr>
        <w:t xml:space="preserve">  |  Power BI</w:t>
      </w:r>
      <w:r>
        <w:t xml:space="preserve">   </w:t>
      </w:r>
      <w:hyperlink r:id="rId15">
        <w:r>
          <w:rPr>
            <w:color w:val="245c42"/>
            <w:u w:val="single"/>
          </w:rPr>
          <w:t>View ↗</w:t>
        </w:r>
      </w:hyperlink>
    </w:p>
    <w:p>
      <w:pPr>
        <w:pStyle w:val="CVBullet"/>
      </w:pPr>
      <w:r>
        <w:t>•  Created a reporting dashboard for sales and profit exploration, using visual summaries to communicate patterns.</w:t>
      </w:r>
    </w:p>
    <w:p>
      <w:pPr>
        <w:pStyle w:val="CVEntry"/>
      </w:pPr>
      <w:r>
        <w:rPr>
          <w:b/>
        </w:rPr>
        <w:t>Python Data Visualization</w:t>
      </w:r>
      <w:r>
        <w:rPr>
          <w:i/>
          <w:color w:val="5F6B62"/>
        </w:rPr>
        <w:t xml:space="preserve">  |  Plotly · Jupyter Notebook</w:t>
      </w:r>
      <w:r>
        <w:t xml:space="preserve">   </w:t>
      </w:r>
      <w:hyperlink r:id="rId16">
        <w:r>
          <w:rPr>
            <w:color w:val="245c42"/>
            <w:u w:val="single"/>
          </w:rPr>
          <w:t>View ↗</w:t>
        </w:r>
      </w:hyperlink>
    </w:p>
    <w:p>
      <w:pPr>
        <w:pStyle w:val="CVBullet"/>
      </w:pPr>
      <w:r>
        <w:t>•  Documented plotting and data exploration exercises in Python notebooks.</w:t>
      </w:r>
    </w:p>
    <w:p>
      <w:pPr>
        <w:pStyle w:val="CVEntry"/>
      </w:pPr>
      <w:r>
        <w:rPr>
          <w:b/>
        </w:rPr>
        <w:t>Selenium Automation Testing</w:t>
      </w:r>
      <w:r>
        <w:rPr>
          <w:i/>
          <w:color w:val="5F6B62"/>
        </w:rPr>
        <w:t xml:space="preserve">  |  Python · Selenium</w:t>
      </w:r>
      <w:r>
        <w:t xml:space="preserve">   </w:t>
      </w:r>
      <w:hyperlink r:id="rId17">
        <w:r>
          <w:rPr>
            <w:color w:val="245c42"/>
            <w:u w:val="single"/>
          </w:rPr>
          <w:t>View ↗</w:t>
        </w:r>
      </w:hyperlink>
    </w:p>
    <w:p>
      <w:pPr>
        <w:pStyle w:val="CVBullet"/>
      </w:pPr>
      <w:r>
        <w:t>•  Developed practice scripts for browser interaction and automated testing workflows.</w:t>
      </w:r>
    </w:p>
    <w:p>
      <w:pPr>
        <w:pStyle w:val="CVEntry"/>
      </w:pPr>
      <w:r>
        <w:rPr>
          <w:b/>
        </w:rPr>
        <w:t>Python &amp; Algorithm Practice</w:t>
      </w:r>
      <w:r>
        <w:rPr>
          <w:i/>
          <w:color w:val="5F6B62"/>
        </w:rPr>
        <w:t xml:space="preserve">  |  Python · DSA</w:t>
      </w:r>
      <w:r>
        <w:t xml:space="preserve">   </w:t>
      </w:r>
      <w:hyperlink r:id="rId18">
        <w:r>
          <w:rPr>
            <w:color w:val="245c42"/>
            <w:u w:val="single"/>
          </w:rPr>
          <w:t>View ↗</w:t>
        </w:r>
      </w:hyperlink>
    </w:p>
    <w:p>
      <w:pPr>
        <w:pStyle w:val="CVBullet"/>
      </w:pPr>
      <w:r>
        <w:t>•  Maintains programming exercises and solutions to practice data structures and structured problem-solving.</w:t>
      </w:r>
    </w:p>
    <w:p>
      <w:pPr>
        <w:pStyle w:val="CVEntry"/>
      </w:pPr>
      <w:r>
        <w:rPr>
          <w:b/>
        </w:rPr>
        <w:t>API Nexus — CS Girlies AI vs HI Hackathon</w:t>
      </w:r>
      <w:r>
        <w:rPr>
          <w:i/>
          <w:color w:val="5F6B62"/>
        </w:rPr>
        <w:t xml:space="preserve">  |  Team project · 2025</w:t>
      </w:r>
    </w:p>
    <w:p>
      <w:pPr>
        <w:pStyle w:val="CVBullet"/>
      </w:pPr>
      <w:r>
        <w:t>•  Participated in an AI-agent team project; shared project showcase lists Next.js, TypeScript, React and Gemini as the stack.</w:t>
      </w:r>
    </w:p>
    <w:p>
      <w:pPr>
        <w:pStyle w:val="CVEntry"/>
      </w:pPr>
      <w:r>
        <w:rPr>
          <w:b/>
        </w:rPr>
        <w:t>Travel Application</w:t>
      </w:r>
      <w:r>
        <w:rPr>
          <w:i/>
          <w:color w:val="5F6B62"/>
        </w:rPr>
        <w:t xml:space="preserve">  |  Undergraduate final-year project</w:t>
      </w:r>
    </w:p>
    <w:p>
      <w:pPr>
        <w:pStyle w:val="CVBullet"/>
      </w:pPr>
      <w:r>
        <w:t>•  Created a mobile travel application in Java/XML. Source code is not publicly available.</w:t>
      </w:r>
    </w:p>
    <w:p>
      <w:pPr>
        <w:pStyle w:val="CVSection"/>
        <w:keepNext/>
        <w:pBdr>
          <w:bottom w:val="single" w:sz="7" w:color="A8BBB0" w:space="4"/>
        </w:pBdr>
      </w:pPr>
      <w:r>
        <w:t>CERTIFICATIONS, DISTINCTIONS &amp; TRAINING</w:t>
      </w:r>
    </w:p>
    <w:p>
      <w:pPr>
        <w:pStyle w:val="CVEntry"/>
      </w:pPr>
      <w:r>
        <w:rPr>
          <w:b/>
        </w:rPr>
        <w:t>Generative AI Application Developer</w:t>
      </w:r>
      <w:r>
        <w:rPr>
          <w:i/>
          <w:color w:val="5F6B62"/>
        </w:rPr>
        <w:t xml:space="preserve">  |  PakAngels · June–July 2025</w:t>
      </w:r>
      <w:r>
        <w:t xml:space="preserve">   </w:t>
      </w:r>
      <w:hyperlink r:id="rId19">
        <w:r>
          <w:rPr>
            <w:color w:val="245c42"/>
            <w:u w:val="single"/>
          </w:rPr>
          <w:t>View ↗</w:t>
        </w:r>
      </w:hyperlink>
    </w:p>
    <w:p>
      <w:pPr>
        <w:pStyle w:val="CVBullet"/>
      </w:pPr>
      <w:r>
        <w:t>•  Completed Generative AI Training with iCodeGuru and Aspire Pakistan collaboration; issued August 2025, with Top Performer seal on certificate.</w:t>
      </w:r>
    </w:p>
    <w:p>
      <w:pPr>
        <w:pStyle w:val="CVEntry"/>
      </w:pPr>
      <w:r>
        <w:rPr>
          <w:b/>
        </w:rPr>
        <w:t>Stanford Code in Place 2026</w:t>
      </w:r>
      <w:r>
        <w:rPr>
          <w:i/>
          <w:color w:val="5F6B62"/>
        </w:rPr>
        <w:t xml:space="preserve">  |  Accepted student</w:t>
      </w:r>
      <w:r>
        <w:t xml:space="preserve">   </w:t>
      </w:r>
      <w:hyperlink r:id="rId20">
        <w:r>
          <w:rPr>
            <w:color w:val="245c42"/>
            <w:u w:val="single"/>
          </w:rPr>
          <w:t>View ↗</w:t>
        </w:r>
      </w:hyperlink>
    </w:p>
    <w:p>
      <w:pPr>
        <w:pStyle w:val="CVBullet"/>
      </w:pPr>
      <w:r>
        <w:t>•  Selected as a student for Stanford introductory Python programme, focused on programming fundamentals and hands-on learning.</w:t>
      </w:r>
    </w:p>
    <w:p>
      <w:pPr>
        <w:pStyle w:val="CVEntry"/>
      </w:pPr>
      <w:r>
        <w:rPr>
          <w:b/>
        </w:rPr>
        <w:t>Python &amp; AI Moderator — Certificate of Appreciation</w:t>
      </w:r>
      <w:r>
        <w:rPr>
          <w:i/>
          <w:color w:val="5F6B62"/>
        </w:rPr>
        <w:t xml:space="preserve">  |  WPBrigade × iCodeGuru · September 2025</w:t>
      </w:r>
    </w:p>
    <w:p>
      <w:pPr>
        <w:pStyle w:val="CVBullet"/>
      </w:pPr>
      <w:r>
        <w:t>•  Recognized for support and mentorship in a Python &amp; AI bootcamp.</w:t>
      </w:r>
    </w:p>
    <w:p>
      <w:pPr>
        <w:pStyle w:val="CVSection"/>
        <w:keepNext/>
        <w:pBdr>
          <w:bottom w:val="single" w:sz="7" w:color="A8BBB0" w:space="4"/>
        </w:pBdr>
      </w:pPr>
      <w:r>
        <w:t>TECHNICAL SKILLS</w:t>
      </w:r>
    </w:p>
    <w:p>
      <w:pPr>
        <w:pStyle w:val="CVSmall"/>
      </w:pPr>
      <w:r>
        <w:rPr>
          <w:b/>
        </w:rPr>
        <w:t xml:space="preserve">Programming and tools: </w:t>
      </w:r>
      <w:r>
        <w:t>Python, Java/XML (academic project), Git/GitHub, Jupyter Notebook, Google Colab.</w:t>
      </w:r>
    </w:p>
    <w:p>
      <w:pPr>
        <w:pStyle w:val="CVSmall"/>
      </w:pPr>
      <w:r>
        <w:rPr>
          <w:b/>
        </w:rPr>
        <w:t xml:space="preserve">Data and BI: </w:t>
      </w:r>
      <w:r>
        <w:t>Power BI, Tableau, Pandas, NumPy, Matplotlib, Plotly, Excel, Google Sheets; data visualization and reporting.</w:t>
      </w:r>
    </w:p>
    <w:p>
      <w:pPr>
        <w:pStyle w:val="CVSmall"/>
      </w:pPr>
      <w:r>
        <w:rPr>
          <w:b/>
        </w:rPr>
        <w:t xml:space="preserve">ML and AI workflows: </w:t>
      </w:r>
      <w:r>
        <w:t>Dataset annotation, OCR analysis, preprocessing, supervised and unsupervised learning concepts, model evaluation, OpenCV (exploring), GenAI applications.</w:t>
      </w:r>
    </w:p>
    <w:p>
      <w:pPr>
        <w:pStyle w:val="CVSmall"/>
      </w:pPr>
      <w:r>
        <w:rPr>
          <w:b/>
        </w:rPr>
        <w:t xml:space="preserve">QA and collaboration: </w:t>
      </w:r>
      <w:r>
        <w:t>Selenium, TestRail, manual test cases, Jira, Hubstaff, project coordination, teamwork and written communication.</w:t>
      </w:r>
    </w:p>
    <w:p>
      <w:pPr>
        <w:pStyle w:val="CVSection"/>
        <w:keepNext/>
        <w:pBdr>
          <w:bottom w:val="single" w:sz="7" w:color="A8BBB0" w:space="4"/>
        </w:pBdr>
      </w:pPr>
      <w:r>
        <w:t>RESEARCH DIRECTION</w:t>
      </w:r>
    </w:p>
    <w:p>
      <w:pPr/>
      <w:r>
        <w:t>Exploring dependable machine learning through dataset quality, preprocessing decisions, prediction-error analysis, evaluation methods and applied deep learning. Open to research internships, supervisors, funded Master’s programmes and future doctoral research.</w:t>
      </w:r>
    </w:p>
    <w:sectPr w:rsidR="00FC693F" w:rsidRPr="0006063C" w:rsidSect="00034616">
      <w:footerReference w:type="default" r:id="rId21"/>
      <w:pgSz w:w="11909" w:h="16834"/>
      <w:pgMar w:top="979" w:right="1123" w:bottom="835" w:left="1123" w:header="432" w:footer="46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rlito" w:hAnsi="Carlito"/>
        <w:color w:val="657769"/>
        <w:sz w:val="16"/>
      </w:rPr>
      <w:t>Mah Noor  •  Academic CV  •  November 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7" w:lineRule="auto"/>
    </w:pPr>
    <w:rPr>
      <w:rFonts w:ascii="Carlito" w:hAnsi="Carlito"/>
      <w:color w:val="272F2C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VHead">
    <w:name w:val="CV Head"/>
    <w:pPr>
      <w:spacing w:before="0" w:after="0"/>
    </w:pPr>
    <w:rPr>
      <w:rFonts w:ascii="Carlito" w:hAnsi="Carlito"/>
      <w:b/>
      <w:color w:val="1F4737"/>
      <w:sz w:val="46"/>
    </w:rPr>
  </w:style>
  <w:style w:type="paragraph" w:customStyle="1" w:styleId="CVSubhead">
    <w:name w:val="CV Subhead"/>
    <w:pPr>
      <w:spacing w:before="0" w:after="120"/>
    </w:pPr>
    <w:rPr>
      <w:rFonts w:ascii="Carlito" w:hAnsi="Carlito"/>
      <w:color w:val="4E6256"/>
      <w:sz w:val="20"/>
    </w:rPr>
  </w:style>
  <w:style w:type="paragraph" w:customStyle="1" w:styleId="CVSection">
    <w:name w:val="CV Section"/>
    <w:pPr>
      <w:spacing w:before="200" w:after="80"/>
    </w:pPr>
    <w:rPr>
      <w:rFonts w:ascii="Carlito" w:hAnsi="Carlito"/>
      <w:b/>
      <w:color w:val="1F4737"/>
      <w:sz w:val="20"/>
    </w:rPr>
  </w:style>
  <w:style w:type="paragraph" w:customStyle="1" w:styleId="CVEntry">
    <w:name w:val="CV Entry"/>
    <w:pPr>
      <w:spacing w:before="60" w:after="40"/>
    </w:pPr>
    <w:rPr>
      <w:rFonts w:ascii="Carlito" w:hAnsi="Carlito"/>
      <w:color w:val="272F2C"/>
      <w:sz w:val="20"/>
    </w:rPr>
  </w:style>
  <w:style w:type="paragraph" w:customStyle="1" w:styleId="CVBullet">
    <w:name w:val="CV Bullet"/>
    <w:pPr>
      <w:spacing w:before="0" w:after="40" w:line="252" w:lineRule="auto"/>
      <w:ind w:left="202" w:hanging="187"/>
    </w:pPr>
    <w:rPr>
      <w:rFonts w:ascii="Carlito" w:hAnsi="Carlito"/>
      <w:color w:val="272F2C"/>
      <w:sz w:val="19"/>
    </w:rPr>
  </w:style>
  <w:style w:type="paragraph" w:customStyle="1" w:styleId="CVSmall">
    <w:name w:val="CV Small"/>
    <w:pPr>
      <w:spacing w:before="0" w:after="60"/>
    </w:pPr>
    <w:rPr>
      <w:rFonts w:ascii="Carlito" w:hAnsi="Carlito"/>
      <w:color w:val="272F2C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mailto:mahnoortech738@gmail.com" TargetMode="External"/><Relationship Id="rId10" Type="http://schemas.openxmlformats.org/officeDocument/2006/relationships/hyperlink" Target="https://www.linkedin.com/in/ma-h-noor/" TargetMode="External"/><Relationship Id="rId11" Type="http://schemas.openxmlformats.org/officeDocument/2006/relationships/hyperlink" Target="https://github.com/mah-noor11" TargetMode="External"/><Relationship Id="rId12" Type="http://schemas.openxmlformats.org/officeDocument/2006/relationships/hyperlink" Target="https://mah-noor11.github.io/" TargetMode="External"/><Relationship Id="rId13" Type="http://schemas.openxmlformats.org/officeDocument/2006/relationships/hyperlink" Target="https://github.com/mah-noor11/Volunteer-Teaching-Activities" TargetMode="External"/><Relationship Id="rId14" Type="http://schemas.openxmlformats.org/officeDocument/2006/relationships/hyperlink" Target="https://mah-noor11.github.io/#meta-hacker-cup" TargetMode="External"/><Relationship Id="rId15" Type="http://schemas.openxmlformats.org/officeDocument/2006/relationships/hyperlink" Target="https://github.com/mah-noor11/Sales_dashboard" TargetMode="External"/><Relationship Id="rId16" Type="http://schemas.openxmlformats.org/officeDocument/2006/relationships/hyperlink" Target="https://github.com/mah-noor11/plots_data" TargetMode="External"/><Relationship Id="rId17" Type="http://schemas.openxmlformats.org/officeDocument/2006/relationships/hyperlink" Target="https://github.com/mah-noor11/selenium_work" TargetMode="External"/><Relationship Id="rId18" Type="http://schemas.openxmlformats.org/officeDocument/2006/relationships/hyperlink" Target="https://github.com/mah-noor11/Leetcode" TargetMode="External"/><Relationship Id="rId19" Type="http://schemas.openxmlformats.org/officeDocument/2006/relationships/hyperlink" Target="https://mah-noor11.github.io/#genai-developer" TargetMode="External"/><Relationship Id="rId20" Type="http://schemas.openxmlformats.org/officeDocument/2006/relationships/hyperlink" Target="https://mah-noor11.github.io/#stanford-selection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